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7CF09" w14:textId="77777777" w:rsidR="006E2A3C" w:rsidRPr="006E2A3C" w:rsidRDefault="006E2A3C" w:rsidP="006E2A3C">
      <w:pPr>
        <w:rPr>
          <w:lang w:val="en-US"/>
        </w:rPr>
      </w:pPr>
      <w:r w:rsidRPr="006E2A3C">
        <w:rPr>
          <w:lang w:val="en-US"/>
        </w:rPr>
        <w:t>Dementia and Cultural Narratives Symposium</w:t>
      </w:r>
    </w:p>
    <w:p w14:paraId="35DE6968" w14:textId="77777777" w:rsidR="006E2A3C" w:rsidRPr="006E2A3C" w:rsidRDefault="006E2A3C" w:rsidP="006E2A3C">
      <w:pPr>
        <w:rPr>
          <w:lang w:val="en-US"/>
        </w:rPr>
      </w:pPr>
      <w:r w:rsidRPr="006E2A3C">
        <w:rPr>
          <w:lang w:val="en-US"/>
        </w:rPr>
        <w:t>University of Aston, UK,</w:t>
      </w:r>
      <w:r>
        <w:rPr>
          <w:lang w:val="en-US"/>
        </w:rPr>
        <w:t xml:space="preserve"> </w:t>
      </w:r>
      <w:bookmarkStart w:id="0" w:name="_GoBack"/>
      <w:bookmarkEnd w:id="0"/>
      <w:r>
        <w:rPr>
          <w:lang w:val="en-US"/>
        </w:rPr>
        <w:t>8</w:t>
      </w:r>
      <w:r w:rsidRPr="006E2A3C">
        <w:rPr>
          <w:lang w:val="en-US"/>
        </w:rPr>
        <w:t>-</w:t>
      </w:r>
      <w:r>
        <w:rPr>
          <w:lang w:val="en-US"/>
        </w:rPr>
        <w:t>9</w:t>
      </w:r>
      <w:r w:rsidRPr="006E2A3C">
        <w:rPr>
          <w:lang w:val="en-US"/>
        </w:rPr>
        <w:t xml:space="preserve"> December 2017</w:t>
      </w:r>
    </w:p>
    <w:p w14:paraId="307E8C28" w14:textId="77777777" w:rsidR="006E2A3C" w:rsidRDefault="006E2A3C" w:rsidP="00196060">
      <w:pPr>
        <w:rPr>
          <w:lang w:val="en-US"/>
        </w:rPr>
      </w:pPr>
    </w:p>
    <w:p w14:paraId="01D3980D" w14:textId="77777777" w:rsidR="00196060" w:rsidRPr="00196060" w:rsidRDefault="00196060" w:rsidP="00196060">
      <w:pPr>
        <w:rPr>
          <w:lang w:val="en-US"/>
        </w:rPr>
      </w:pPr>
      <w:r w:rsidRPr="00196060">
        <w:rPr>
          <w:lang w:val="en-US"/>
        </w:rPr>
        <w:t xml:space="preserve">This symposium will explore the growing body of cultural representations of dementia. We invite papers that </w:t>
      </w:r>
      <w:proofErr w:type="spellStart"/>
      <w:r w:rsidRPr="00196060">
        <w:rPr>
          <w:lang w:val="en-US"/>
        </w:rPr>
        <w:t>analyse</w:t>
      </w:r>
      <w:proofErr w:type="spellEnd"/>
      <w:r w:rsidRPr="00196060">
        <w:rPr>
          <w:lang w:val="en-US"/>
        </w:rPr>
        <w:t xml:space="preserve"> not only how forms of dementia are represented, but also how different texts and contexts may occasion innovative textual strategies and demand different ways of reading/viewing. We hope to instigate discussion of dementia in culture across a range of texts and contexts, insisting upon the specificity as well as the shared dimensions of narratives of ageing and illness in the construction of cultural heritage. We welcome papers that </w:t>
      </w:r>
      <w:proofErr w:type="spellStart"/>
      <w:r w:rsidRPr="00196060">
        <w:rPr>
          <w:lang w:val="en-US"/>
        </w:rPr>
        <w:t>analyse</w:t>
      </w:r>
      <w:proofErr w:type="spellEnd"/>
      <w:r w:rsidRPr="00196060">
        <w:rPr>
          <w:lang w:val="en-US"/>
        </w:rPr>
        <w:t xml:space="preserve"> cultural narratives and that consider the theoretical and political issues at stake </w:t>
      </w:r>
      <w:proofErr w:type="gramStart"/>
      <w:r w:rsidRPr="00196060">
        <w:rPr>
          <w:lang w:val="en-US"/>
        </w:rPr>
        <w:t>in the area of</w:t>
      </w:r>
      <w:proofErr w:type="gramEnd"/>
      <w:r w:rsidRPr="00196060">
        <w:rPr>
          <w:lang w:val="en-US"/>
        </w:rPr>
        <w:t xml:space="preserve"> dementia and cultural narrative.</w:t>
      </w:r>
    </w:p>
    <w:p w14:paraId="2D7CE312" w14:textId="77777777" w:rsidR="00196060" w:rsidRPr="00196060" w:rsidRDefault="00196060" w:rsidP="00196060">
      <w:pPr>
        <w:rPr>
          <w:lang w:val="en-US"/>
        </w:rPr>
      </w:pPr>
    </w:p>
    <w:p w14:paraId="2B1FF3CC" w14:textId="77777777" w:rsidR="00196060" w:rsidRPr="00196060" w:rsidRDefault="00196060" w:rsidP="00196060">
      <w:pPr>
        <w:rPr>
          <w:lang w:val="en-US"/>
        </w:rPr>
      </w:pPr>
      <w:r w:rsidRPr="00196060">
        <w:rPr>
          <w:lang w:val="en-US"/>
        </w:rPr>
        <w:t>This symposium is the inaugural event of the new international Dementia and Cultural Narrative network. During the symposium, time will be devoted to discussing the development of the network and we hope that symposium participants will consider becoming active in this network. We will, of course, send out a summary of discussion to potential network members unable to attend the symposium.</w:t>
      </w:r>
    </w:p>
    <w:p w14:paraId="03D8A3D1" w14:textId="77777777" w:rsidR="00196060" w:rsidRPr="00196060" w:rsidRDefault="00196060" w:rsidP="00196060">
      <w:pPr>
        <w:rPr>
          <w:lang w:val="en-US"/>
        </w:rPr>
      </w:pPr>
    </w:p>
    <w:p w14:paraId="29114013" w14:textId="77777777" w:rsidR="00196060" w:rsidRPr="00196060" w:rsidRDefault="00196060" w:rsidP="00196060">
      <w:pPr>
        <w:rPr>
          <w:lang w:val="en-US"/>
        </w:rPr>
      </w:pPr>
      <w:r w:rsidRPr="00196060">
        <w:rPr>
          <w:lang w:val="en-US"/>
        </w:rPr>
        <w:t>Proposals should be approximately 250 words and accompanied by a short biographical note. We welcome papers from scholars at all stages of their careers.</w:t>
      </w:r>
    </w:p>
    <w:p w14:paraId="15D3E6C1" w14:textId="77777777" w:rsidR="00196060" w:rsidRPr="00196060" w:rsidRDefault="00196060" w:rsidP="00196060">
      <w:pPr>
        <w:rPr>
          <w:lang w:val="en-US"/>
        </w:rPr>
      </w:pPr>
    </w:p>
    <w:p w14:paraId="7D484962" w14:textId="77777777" w:rsidR="00196060" w:rsidRPr="00196060" w:rsidRDefault="00196060" w:rsidP="00196060">
      <w:pPr>
        <w:rPr>
          <w:lang w:val="en-US"/>
        </w:rPr>
      </w:pPr>
      <w:r w:rsidRPr="00196060">
        <w:rPr>
          <w:lang w:val="en-US"/>
        </w:rPr>
        <w:t>This is a FREE event.</w:t>
      </w:r>
    </w:p>
    <w:p w14:paraId="59343B8C" w14:textId="77777777" w:rsidR="00196060" w:rsidRPr="00196060" w:rsidRDefault="00196060" w:rsidP="00196060">
      <w:pPr>
        <w:rPr>
          <w:lang w:val="en-US"/>
        </w:rPr>
      </w:pPr>
    </w:p>
    <w:p w14:paraId="43DD48F2" w14:textId="77777777" w:rsidR="00196060" w:rsidRPr="00196060" w:rsidRDefault="00196060" w:rsidP="00196060">
      <w:pPr>
        <w:rPr>
          <w:lang w:val="en-US"/>
        </w:rPr>
      </w:pPr>
      <w:r w:rsidRPr="00196060">
        <w:rPr>
          <w:lang w:val="en-US"/>
        </w:rPr>
        <w:t>Potential topics for papers include, but are not limited to:</w:t>
      </w:r>
    </w:p>
    <w:p w14:paraId="1B4432A6" w14:textId="77777777" w:rsidR="00196060" w:rsidRPr="00196060" w:rsidRDefault="00196060" w:rsidP="00196060">
      <w:pPr>
        <w:rPr>
          <w:lang w:val="en-US"/>
        </w:rPr>
      </w:pPr>
    </w:p>
    <w:p w14:paraId="2257CFC4" w14:textId="77777777" w:rsidR="00196060" w:rsidRPr="00196060" w:rsidRDefault="00196060" w:rsidP="00196060">
      <w:pPr>
        <w:rPr>
          <w:lang w:val="en-US"/>
        </w:rPr>
      </w:pPr>
      <w:r w:rsidRPr="00196060">
        <w:rPr>
          <w:lang w:val="en-US"/>
        </w:rPr>
        <w:t>Auto/biography: narrating the self with dementia;</w:t>
      </w:r>
    </w:p>
    <w:p w14:paraId="1DCA544B" w14:textId="77777777" w:rsidR="00196060" w:rsidRPr="00196060" w:rsidRDefault="00196060" w:rsidP="00196060">
      <w:pPr>
        <w:rPr>
          <w:lang w:val="en-US"/>
        </w:rPr>
      </w:pPr>
    </w:p>
    <w:p w14:paraId="76107CA9" w14:textId="77777777" w:rsidR="00196060" w:rsidRPr="00196060" w:rsidRDefault="00196060" w:rsidP="00196060">
      <w:pPr>
        <w:rPr>
          <w:lang w:val="en-US"/>
        </w:rPr>
      </w:pPr>
      <w:proofErr w:type="spellStart"/>
      <w:r w:rsidRPr="00196060">
        <w:rPr>
          <w:lang w:val="en-US"/>
        </w:rPr>
        <w:t>Problematising</w:t>
      </w:r>
      <w:proofErr w:type="spellEnd"/>
      <w:r w:rsidRPr="00196060">
        <w:rPr>
          <w:lang w:val="en-US"/>
        </w:rPr>
        <w:t xml:space="preserve"> personhood in narratives of dementia;</w:t>
      </w:r>
    </w:p>
    <w:p w14:paraId="718B612B" w14:textId="77777777" w:rsidR="00196060" w:rsidRPr="00196060" w:rsidRDefault="00196060" w:rsidP="00196060">
      <w:pPr>
        <w:rPr>
          <w:lang w:val="en-US"/>
        </w:rPr>
      </w:pPr>
    </w:p>
    <w:p w14:paraId="0B1B9F8B" w14:textId="77777777" w:rsidR="00196060" w:rsidRPr="00196060" w:rsidRDefault="00196060" w:rsidP="00196060">
      <w:pPr>
        <w:rPr>
          <w:lang w:val="en-US"/>
        </w:rPr>
      </w:pPr>
      <w:r w:rsidRPr="00196060">
        <w:rPr>
          <w:lang w:val="en-US"/>
        </w:rPr>
        <w:t>Care and care settings in film and fiction;</w:t>
      </w:r>
    </w:p>
    <w:p w14:paraId="3DC440C8" w14:textId="77777777" w:rsidR="00196060" w:rsidRPr="00196060" w:rsidRDefault="00196060" w:rsidP="00196060">
      <w:pPr>
        <w:rPr>
          <w:lang w:val="en-US"/>
        </w:rPr>
      </w:pPr>
    </w:p>
    <w:p w14:paraId="2CF615B8" w14:textId="77777777" w:rsidR="00196060" w:rsidRPr="00196060" w:rsidRDefault="00196060" w:rsidP="00196060">
      <w:pPr>
        <w:rPr>
          <w:lang w:val="en-US"/>
        </w:rPr>
      </w:pPr>
      <w:r w:rsidRPr="00196060">
        <w:rPr>
          <w:lang w:val="en-US"/>
        </w:rPr>
        <w:t>Family and generational identity in stories of dementia;</w:t>
      </w:r>
    </w:p>
    <w:p w14:paraId="77ABFE3F" w14:textId="77777777" w:rsidR="00196060" w:rsidRPr="00196060" w:rsidRDefault="00196060" w:rsidP="00196060">
      <w:pPr>
        <w:rPr>
          <w:lang w:val="en-US"/>
        </w:rPr>
      </w:pPr>
    </w:p>
    <w:p w14:paraId="1C459EE4" w14:textId="77777777" w:rsidR="00196060" w:rsidRPr="00196060" w:rsidRDefault="00196060" w:rsidP="00196060">
      <w:pPr>
        <w:rPr>
          <w:lang w:val="en-US"/>
        </w:rPr>
      </w:pPr>
      <w:r w:rsidRPr="00196060">
        <w:rPr>
          <w:lang w:val="en-US"/>
        </w:rPr>
        <w:t>Adaptation and narratives of dementia;</w:t>
      </w:r>
    </w:p>
    <w:p w14:paraId="35ED48CD" w14:textId="77777777" w:rsidR="00196060" w:rsidRPr="00196060" w:rsidRDefault="00196060" w:rsidP="00196060">
      <w:pPr>
        <w:rPr>
          <w:lang w:val="en-US"/>
        </w:rPr>
      </w:pPr>
    </w:p>
    <w:p w14:paraId="6B0EAE3F" w14:textId="77777777" w:rsidR="00196060" w:rsidRPr="00196060" w:rsidRDefault="00196060" w:rsidP="00196060">
      <w:pPr>
        <w:rPr>
          <w:lang w:val="en-US"/>
        </w:rPr>
      </w:pPr>
      <w:r w:rsidRPr="00196060">
        <w:rPr>
          <w:lang w:val="en-US"/>
        </w:rPr>
        <w:t>Metaphor and imagery in dementia narratives;</w:t>
      </w:r>
    </w:p>
    <w:p w14:paraId="2D3F958F" w14:textId="77777777" w:rsidR="00196060" w:rsidRPr="00196060" w:rsidRDefault="00196060" w:rsidP="00196060">
      <w:pPr>
        <w:rPr>
          <w:lang w:val="en-US"/>
        </w:rPr>
      </w:pPr>
    </w:p>
    <w:p w14:paraId="7B594D5C" w14:textId="77777777" w:rsidR="00196060" w:rsidRPr="00196060" w:rsidRDefault="00196060" w:rsidP="00196060">
      <w:pPr>
        <w:rPr>
          <w:lang w:val="en-US"/>
        </w:rPr>
      </w:pPr>
      <w:proofErr w:type="spellStart"/>
      <w:r w:rsidRPr="00196060">
        <w:rPr>
          <w:lang w:val="en-US"/>
        </w:rPr>
        <w:t>Historicising</w:t>
      </w:r>
      <w:proofErr w:type="spellEnd"/>
      <w:r w:rsidRPr="00196060">
        <w:rPr>
          <w:lang w:val="en-US"/>
        </w:rPr>
        <w:t xml:space="preserve"> narratives of forgetting;</w:t>
      </w:r>
    </w:p>
    <w:p w14:paraId="2BF9CE64" w14:textId="77777777" w:rsidR="00196060" w:rsidRPr="00196060" w:rsidRDefault="00196060" w:rsidP="00196060">
      <w:pPr>
        <w:rPr>
          <w:lang w:val="en-US"/>
        </w:rPr>
      </w:pPr>
    </w:p>
    <w:p w14:paraId="296F917F" w14:textId="77777777" w:rsidR="00196060" w:rsidRPr="00196060" w:rsidRDefault="00196060" w:rsidP="00196060">
      <w:pPr>
        <w:rPr>
          <w:lang w:val="en-US"/>
        </w:rPr>
      </w:pPr>
      <w:r w:rsidRPr="00196060">
        <w:rPr>
          <w:lang w:val="en-US"/>
        </w:rPr>
        <w:t>Memory, forgetting and narrative;</w:t>
      </w:r>
    </w:p>
    <w:p w14:paraId="382D6D55" w14:textId="77777777" w:rsidR="00196060" w:rsidRPr="00196060" w:rsidRDefault="00196060" w:rsidP="00196060">
      <w:pPr>
        <w:rPr>
          <w:lang w:val="en-US"/>
        </w:rPr>
      </w:pPr>
    </w:p>
    <w:p w14:paraId="41C8388F" w14:textId="77777777" w:rsidR="00196060" w:rsidRPr="00196060" w:rsidRDefault="00196060" w:rsidP="00196060">
      <w:pPr>
        <w:rPr>
          <w:lang w:val="en-US"/>
        </w:rPr>
      </w:pPr>
      <w:proofErr w:type="spellStart"/>
      <w:r w:rsidRPr="00196060">
        <w:rPr>
          <w:lang w:val="en-US"/>
        </w:rPr>
        <w:t>Visualising</w:t>
      </w:r>
      <w:proofErr w:type="spellEnd"/>
      <w:r w:rsidRPr="00196060">
        <w:rPr>
          <w:lang w:val="en-US"/>
        </w:rPr>
        <w:t xml:space="preserve"> the self with dementia;</w:t>
      </w:r>
    </w:p>
    <w:p w14:paraId="392EA842" w14:textId="77777777" w:rsidR="00196060" w:rsidRPr="00196060" w:rsidRDefault="00196060" w:rsidP="00196060">
      <w:pPr>
        <w:rPr>
          <w:lang w:val="en-US"/>
        </w:rPr>
      </w:pPr>
    </w:p>
    <w:p w14:paraId="4DF9AB71" w14:textId="77777777" w:rsidR="00196060" w:rsidRPr="00196060" w:rsidRDefault="00196060" w:rsidP="00196060">
      <w:pPr>
        <w:rPr>
          <w:lang w:val="en-US"/>
        </w:rPr>
      </w:pPr>
      <w:r w:rsidRPr="00196060">
        <w:rPr>
          <w:lang w:val="en-US"/>
        </w:rPr>
        <w:t>Performing selfhood in narratives of dementia;</w:t>
      </w:r>
    </w:p>
    <w:p w14:paraId="7E32E21E" w14:textId="77777777" w:rsidR="00196060" w:rsidRPr="00196060" w:rsidRDefault="00196060" w:rsidP="00196060">
      <w:pPr>
        <w:rPr>
          <w:lang w:val="en-US"/>
        </w:rPr>
      </w:pPr>
    </w:p>
    <w:p w14:paraId="01199176" w14:textId="77777777" w:rsidR="00196060" w:rsidRPr="00196060" w:rsidRDefault="00196060" w:rsidP="00196060">
      <w:pPr>
        <w:rPr>
          <w:lang w:val="en-US"/>
        </w:rPr>
      </w:pPr>
      <w:r w:rsidRPr="00196060">
        <w:rPr>
          <w:lang w:val="en-US"/>
        </w:rPr>
        <w:t>Encounters with otherness in narratives of dementia;</w:t>
      </w:r>
    </w:p>
    <w:p w14:paraId="4CEE1962" w14:textId="77777777" w:rsidR="00196060" w:rsidRPr="00196060" w:rsidRDefault="00196060" w:rsidP="00196060">
      <w:pPr>
        <w:rPr>
          <w:lang w:val="en-US"/>
        </w:rPr>
      </w:pPr>
    </w:p>
    <w:p w14:paraId="6550A34F" w14:textId="77777777" w:rsidR="00196060" w:rsidRPr="00196060" w:rsidRDefault="00196060" w:rsidP="00196060">
      <w:pPr>
        <w:rPr>
          <w:lang w:val="en-US"/>
        </w:rPr>
      </w:pPr>
      <w:r w:rsidRPr="00196060">
        <w:rPr>
          <w:lang w:val="en-US"/>
        </w:rPr>
        <w:lastRenderedPageBreak/>
        <w:t>Reception of and audience for narratives of dementia</w:t>
      </w:r>
    </w:p>
    <w:p w14:paraId="619609C7" w14:textId="77777777" w:rsidR="00196060" w:rsidRPr="00196060" w:rsidRDefault="00196060" w:rsidP="00196060">
      <w:pPr>
        <w:rPr>
          <w:lang w:val="en-US"/>
        </w:rPr>
      </w:pPr>
    </w:p>
    <w:p w14:paraId="54020FB4" w14:textId="77777777" w:rsidR="00196060" w:rsidRPr="00196060" w:rsidRDefault="00196060" w:rsidP="00196060">
      <w:pPr>
        <w:rPr>
          <w:lang w:val="en-US"/>
        </w:rPr>
      </w:pPr>
      <w:r w:rsidRPr="00196060">
        <w:rPr>
          <w:lang w:val="en-US"/>
        </w:rPr>
        <w:t>Politics and personhood in dementia narratives.</w:t>
      </w:r>
    </w:p>
    <w:p w14:paraId="6E214242" w14:textId="77777777" w:rsidR="00196060" w:rsidRPr="00196060" w:rsidRDefault="00196060" w:rsidP="00196060">
      <w:pPr>
        <w:rPr>
          <w:lang w:val="en-US"/>
        </w:rPr>
      </w:pPr>
    </w:p>
    <w:p w14:paraId="0CF7BDF7" w14:textId="77777777" w:rsidR="00196060" w:rsidRPr="00196060" w:rsidRDefault="00196060" w:rsidP="00196060">
      <w:pPr>
        <w:rPr>
          <w:lang w:val="en-US"/>
        </w:rPr>
      </w:pPr>
      <w:r w:rsidRPr="00196060">
        <w:rPr>
          <w:lang w:val="en-US"/>
        </w:rPr>
        <w:t xml:space="preserve"> </w:t>
      </w:r>
    </w:p>
    <w:p w14:paraId="173F5412" w14:textId="77777777" w:rsidR="00196060" w:rsidRPr="00196060" w:rsidRDefault="00196060" w:rsidP="00196060">
      <w:pPr>
        <w:rPr>
          <w:lang w:val="en-US"/>
        </w:rPr>
      </w:pPr>
    </w:p>
    <w:p w14:paraId="7388F7E0" w14:textId="77777777" w:rsidR="00E701A8" w:rsidRPr="00196060" w:rsidRDefault="00196060" w:rsidP="00196060">
      <w:pPr>
        <w:rPr>
          <w:lang w:val="en-US"/>
        </w:rPr>
      </w:pPr>
      <w:r w:rsidRPr="00196060">
        <w:rPr>
          <w:lang w:val="en-US"/>
        </w:rPr>
        <w:t>This symposium is co-</w:t>
      </w:r>
      <w:proofErr w:type="spellStart"/>
      <w:r w:rsidRPr="00196060">
        <w:rPr>
          <w:lang w:val="en-US"/>
        </w:rPr>
        <w:t>organised</w:t>
      </w:r>
      <w:proofErr w:type="spellEnd"/>
      <w:r w:rsidRPr="00196060">
        <w:rPr>
          <w:lang w:val="en-US"/>
        </w:rPr>
        <w:t xml:space="preserve"> by the University of Aston and the University of </w:t>
      </w:r>
      <w:proofErr w:type="spellStart"/>
      <w:r w:rsidRPr="00196060">
        <w:rPr>
          <w:lang w:val="en-US"/>
        </w:rPr>
        <w:t>Huddersfield</w:t>
      </w:r>
      <w:proofErr w:type="spellEnd"/>
      <w:r w:rsidRPr="00196060">
        <w:rPr>
          <w:lang w:val="en-US"/>
        </w:rPr>
        <w:t xml:space="preserve">, in conjunction with the Dementia and Culture Network. Please send proposals by Friday 15th September 2017 to Raquel Medina (r.medina@aston.ac.uk) and Sarah </w:t>
      </w:r>
      <w:proofErr w:type="spellStart"/>
      <w:r w:rsidRPr="00196060">
        <w:rPr>
          <w:lang w:val="en-US"/>
        </w:rPr>
        <w:t>Falcus</w:t>
      </w:r>
      <w:proofErr w:type="spellEnd"/>
      <w:r w:rsidRPr="00196060">
        <w:rPr>
          <w:lang w:val="en-US"/>
        </w:rPr>
        <w:t xml:space="preserve"> (s.j.falcus@hud.ac.uk).</w:t>
      </w:r>
    </w:p>
    <w:sectPr w:rsidR="00E701A8" w:rsidRPr="00196060" w:rsidSect="00EC627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060"/>
    <w:rsid w:val="00196060"/>
    <w:rsid w:val="001F6D2F"/>
    <w:rsid w:val="00216EDB"/>
    <w:rsid w:val="00297991"/>
    <w:rsid w:val="00311DE9"/>
    <w:rsid w:val="005F20D6"/>
    <w:rsid w:val="006E2A3C"/>
    <w:rsid w:val="00711338"/>
    <w:rsid w:val="008E41FC"/>
    <w:rsid w:val="00B04FA7"/>
    <w:rsid w:val="00C6400C"/>
    <w:rsid w:val="00D01A01"/>
    <w:rsid w:val="00D07980"/>
    <w:rsid w:val="00DD2EC9"/>
    <w:rsid w:val="00EC627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B95C1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02467">
      <w:bodyDiv w:val="1"/>
      <w:marLeft w:val="0"/>
      <w:marRight w:val="0"/>
      <w:marTop w:val="0"/>
      <w:marBottom w:val="0"/>
      <w:divBdr>
        <w:top w:val="none" w:sz="0" w:space="0" w:color="auto"/>
        <w:left w:val="none" w:sz="0" w:space="0" w:color="auto"/>
        <w:bottom w:val="none" w:sz="0" w:space="0" w:color="auto"/>
        <w:right w:val="none" w:sz="0" w:space="0" w:color="auto"/>
      </w:divBdr>
    </w:div>
    <w:div w:id="579873627">
      <w:bodyDiv w:val="1"/>
      <w:marLeft w:val="0"/>
      <w:marRight w:val="0"/>
      <w:marTop w:val="0"/>
      <w:marBottom w:val="0"/>
      <w:divBdr>
        <w:top w:val="none" w:sz="0" w:space="0" w:color="auto"/>
        <w:left w:val="none" w:sz="0" w:space="0" w:color="auto"/>
        <w:bottom w:val="none" w:sz="0" w:space="0" w:color="auto"/>
        <w:right w:val="none" w:sz="0" w:space="0" w:color="auto"/>
      </w:divBdr>
    </w:div>
    <w:div w:id="924189467">
      <w:bodyDiv w:val="1"/>
      <w:marLeft w:val="0"/>
      <w:marRight w:val="0"/>
      <w:marTop w:val="0"/>
      <w:marBottom w:val="0"/>
      <w:divBdr>
        <w:top w:val="none" w:sz="0" w:space="0" w:color="auto"/>
        <w:left w:val="none" w:sz="0" w:space="0" w:color="auto"/>
        <w:bottom w:val="none" w:sz="0" w:space="0" w:color="auto"/>
        <w:right w:val="none" w:sz="0" w:space="0" w:color="auto"/>
      </w:divBdr>
    </w:div>
    <w:div w:id="1175192759">
      <w:bodyDiv w:val="1"/>
      <w:marLeft w:val="0"/>
      <w:marRight w:val="0"/>
      <w:marTop w:val="0"/>
      <w:marBottom w:val="0"/>
      <w:divBdr>
        <w:top w:val="none" w:sz="0" w:space="0" w:color="auto"/>
        <w:left w:val="none" w:sz="0" w:space="0" w:color="auto"/>
        <w:bottom w:val="none" w:sz="0" w:space="0" w:color="auto"/>
        <w:right w:val="none" w:sz="0" w:space="0" w:color="auto"/>
      </w:divBdr>
    </w:div>
    <w:div w:id="18602415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344</Words>
  <Characters>1967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Medina</dc:creator>
  <cp:keywords/>
  <dc:description/>
  <cp:lastModifiedBy>Raquel Medina</cp:lastModifiedBy>
  <cp:revision>1</cp:revision>
  <dcterms:created xsi:type="dcterms:W3CDTF">2017-09-16T17:50:00Z</dcterms:created>
  <dcterms:modified xsi:type="dcterms:W3CDTF">2017-09-16T17:53:00Z</dcterms:modified>
</cp:coreProperties>
</file>